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1A4C9">
      <w:pPr>
        <w:spacing w:before="95" w:line="224" w:lineRule="auto"/>
        <w:rPr>
          <w:rFonts w:hint="eastAsia" w:ascii="黑体" w:hAnsi="黑体" w:eastAsia="黑体" w:cs="黑体"/>
          <w:sz w:val="29"/>
          <w:szCs w:val="29"/>
          <w:lang w:val="en-US" w:eastAsia="zh-CN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hint="eastAsia" w:ascii="黑体" w:hAnsi="黑体" w:eastAsia="黑体" w:cs="黑体"/>
          <w:b/>
          <w:bCs/>
          <w:spacing w:val="-16"/>
          <w:sz w:val="29"/>
          <w:szCs w:val="29"/>
          <w:lang w:val="en-US" w:eastAsia="zh-CN"/>
        </w:rPr>
        <w:t>3</w:t>
      </w:r>
    </w:p>
    <w:p w14:paraId="49BD5A94"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甘州区第一季度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 w14:paraId="4D05352A">
      <w:pPr>
        <w:spacing w:before="95" w:line="223" w:lineRule="auto"/>
        <w:ind w:left="105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 xml:space="preserve">一 </w:t>
      </w:r>
      <w:r>
        <w:rPr>
          <w:rFonts w:hint="eastAsia" w:ascii="仿宋" w:hAnsi="仿宋" w:eastAsia="仿宋" w:cs="仿宋"/>
          <w:spacing w:val="-18"/>
          <w:position w:val="-1"/>
          <w:sz w:val="29"/>
          <w:szCs w:val="29"/>
          <w:lang w:val="en-US" w:eastAsia="zh-CN"/>
        </w:rPr>
        <w:t>季度</w:t>
      </w:r>
    </w:p>
    <w:p w14:paraId="6E5F809F"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 w14:paraId="46E3B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 w14:paraId="17E2C1B7"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 w14:paraId="21C2171A"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 w14:paraId="530C07E3"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 w14:paraId="26D6768C"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21A1B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 w14:paraId="5A26E6BD"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62CFD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 w14:paraId="0D8442B3"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 w14:paraId="566E9A93"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2212D4F8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6AED9EA4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6A539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E1732C"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 w14:paraId="7B5CB6E5"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</w:t>
            </w:r>
            <w:r>
              <w:rPr>
                <w:rFonts w:hint="eastAsia" w:ascii="Times New Roman" w:hAnsi="Times New Roman" w:eastAsia="宋体" w:cs="Times New Roman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4DE7B11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52CEA57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32274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 w14:paraId="1BCD3C0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 w14:paraId="2CA27C93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3A70767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1EF150B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30D46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 w14:paraId="74C505D4"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69D5A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 w14:paraId="70A0F20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 w14:paraId="5AB57AA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41E79FB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1D83694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7A228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A8B327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 w14:paraId="4400BCE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1208478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37B115A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1C597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7CB07D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 w14:paraId="4D06900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六价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 w14:paraId="7E9CBF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18B63C5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05CFA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20E41B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 w14:paraId="66B5877A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 w14:paraId="0CCE4AD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1DEAD70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69B8E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FC3BBA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 w14:paraId="30C8217A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 w14:paraId="3668AB7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3AE91B3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1916F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64B9D40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 w14:paraId="73717357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7F5A781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4374285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7EEE2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6ABACF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 w14:paraId="636D39B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4AE179D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46A7E0D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290FE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D0CCB5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 w14:paraId="0932A3F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 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409" w:type="dxa"/>
            <w:vAlign w:val="center"/>
          </w:tcPr>
          <w:p w14:paraId="25ABE8B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24D5126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1361A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BD5AC2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 w14:paraId="7DFD7AB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2C3C243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530AA45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220AF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EF3CBE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 w14:paraId="2684C66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 w14:paraId="2EADB80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419B5B6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5FC03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6024028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 w14:paraId="5166D8D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5BD6F16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193A0A7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33541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D1A969E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 w14:paraId="7233CFD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2B1C6F1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6695026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228C3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2E25332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 w14:paraId="685B8D5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9" w:type="dxa"/>
            <w:vAlign w:val="center"/>
          </w:tcPr>
          <w:p w14:paraId="6C3EAEF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7F62BFE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6FC63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DD5CB2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 w14:paraId="6C582A7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2A8526B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6643418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25D77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600FB781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 w14:paraId="28FE6D4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3FACDF3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2E7C0C5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67F4A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C3AA88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 w14:paraId="4B163167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7E0263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113A7DE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E5EB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673693D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 w14:paraId="0705FE4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mg/L)</w:t>
            </w:r>
          </w:p>
        </w:tc>
        <w:tc>
          <w:tcPr>
            <w:tcW w:w="1409" w:type="dxa"/>
            <w:vAlign w:val="center"/>
          </w:tcPr>
          <w:p w14:paraId="4EFE6B6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301B487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00B24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259E200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 w14:paraId="59C7CFE7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</w:t>
            </w:r>
            <w:r>
              <w:rPr>
                <w:rFonts w:hint="eastAsia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0037E4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052B8C5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62A7B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31EBFCD5"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05750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C173F3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 w14:paraId="3A14FBC3"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铂钴色度单位</w:t>
            </w:r>
            <w:r>
              <w:rPr>
                <w:rFonts w:hint="eastAsia" w:ascii="Times New Roman" w:hAnsi="Times New Roman" w:eastAsia="宋体" w:cs="Times New Roman"/>
                <w:spacing w:val="13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/度</w:t>
            </w:r>
          </w:p>
        </w:tc>
        <w:tc>
          <w:tcPr>
            <w:tcW w:w="1409" w:type="dxa"/>
            <w:vAlign w:val="center"/>
          </w:tcPr>
          <w:p w14:paraId="34DBA34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3F5D17E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4F8AC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028E53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 w14:paraId="1152B421"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散射浑浊度单位</w:t>
            </w:r>
            <w:r>
              <w:rPr>
                <w:rFonts w:hint="eastAsia" w:ascii="Times New Roman" w:hAnsi="Times New Roman" w:eastAsia="宋体" w:cs="Times New Roman"/>
                <w:spacing w:val="11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 w14:paraId="7831065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04D1943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60B2A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4BEBC0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 w14:paraId="01757514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 w14:paraId="00DE2BE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0935406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016E7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36E05D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 w14:paraId="6D25BA89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 w14:paraId="5CD6EEB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457B15A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7A53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ED91AD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 w14:paraId="4FB244E5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 w14:paraId="34B53C4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1F01928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322EF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59F0CF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 w14:paraId="3771257B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79ECE1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65F0C89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320D7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91518B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 w14:paraId="69ADDB7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560B7D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42F6993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6E953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D62931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 w14:paraId="3FF187D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5A1490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2CC87DF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76DA5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D24836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 w14:paraId="2747083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7E3FE54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0B56A31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08239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66B245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 w14:paraId="6FB0C21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C0DD68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555740D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36900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748526F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 w14:paraId="22BA7A0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0C31A7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53C588D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6B812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07A7E2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 w14:paraId="26D87CA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76C001F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37E9BBF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2B677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7E7E13D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 w14:paraId="7D8E218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C75562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660DBB3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449B6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7B64789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 w14:paraId="508F5283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以CaCO₃计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3F120F3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1B30843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3D8F1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0BAE71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 w14:paraId="59A93A5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9466B0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0F1C99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37A89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1B64653E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 w14:paraId="04AB169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以N计</w:t>
            </w:r>
            <w:r>
              <w:rPr>
                <w:rFonts w:hint="eastAsia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3E67200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5B59C02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0B36D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5AF33F3A"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2B41A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00679AD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 w14:paraId="4AD90349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690DAA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3CF57D9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8A55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789E83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 w14:paraId="61B17D5D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1AF6D4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3D65344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B79E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 w14:paraId="23A67150"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5489E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02584AB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 w14:paraId="63365680"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 w14:paraId="4041CEB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  <w:tc>
          <w:tcPr>
            <w:tcW w:w="1563" w:type="dxa"/>
            <w:vAlign w:val="center"/>
          </w:tcPr>
          <w:p w14:paraId="7B8EA15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</w:t>
            </w:r>
          </w:p>
        </w:tc>
      </w:tr>
      <w:tr w14:paraId="173E4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7D6C0BA1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 w14:paraId="76F50A67"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 w14:paraId="39D0C8CF"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 w14:paraId="32C7C5B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9437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76E813C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 w14:paraId="3447D73C"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 w14:paraId="16C88B1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3DAF6EE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A4D1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 w14:paraId="381F96C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 w14:paraId="12828D82"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 w14:paraId="4331DCE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105DFEB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05039D1A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</w:t>
      </w:r>
      <w:r>
        <w:rPr>
          <w:rFonts w:hint="eastAsia" w:ascii="仿宋" w:hAnsi="仿宋" w:eastAsia="仿宋" w:cs="仿宋"/>
          <w:b/>
          <w:bCs/>
          <w:spacing w:val="-15"/>
          <w:sz w:val="22"/>
          <w:szCs w:val="22"/>
          <w:lang w:eastAsia="zh-CN"/>
        </w:rPr>
        <w:t>；</w:t>
      </w: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无检测能力，请填“无”。</w:t>
      </w:r>
    </w:p>
    <w:p w14:paraId="29C4AB62"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      高少霞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          13519362314              </w:t>
      </w:r>
      <w:bookmarkStart w:id="0" w:name="_GoBack"/>
      <w:bookmarkEnd w:id="0"/>
    </w:p>
    <w:p w14:paraId="1659699B"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34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eastAsia="zh-CN"/>
        </w:rPr>
        <w:t>（</w:t>
      </w:r>
      <w:r>
        <w:rPr>
          <w:rFonts w:ascii="仿宋" w:hAnsi="仿宋" w:eastAsia="仿宋" w:cs="仿宋"/>
          <w:spacing w:val="-17"/>
          <w:sz w:val="29"/>
          <w:szCs w:val="29"/>
        </w:rPr>
        <w:t>盖章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）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21"/>
          <w:sz w:val="29"/>
          <w:szCs w:val="29"/>
          <w:u w:val="single" w:color="auto"/>
          <w:lang w:val="en-US" w:eastAsia="zh-CN"/>
        </w:rPr>
        <w:t>2024</w:t>
      </w:r>
      <w:r>
        <w:rPr>
          <w:rFonts w:ascii="仿宋" w:hAnsi="仿宋" w:eastAsia="仿宋" w:cs="仿宋"/>
          <w:spacing w:val="-13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 xml:space="preserve"> 2</w:t>
      </w:r>
      <w:r>
        <w:rPr>
          <w:rFonts w:ascii="仿宋" w:hAnsi="仿宋" w:eastAsia="仿宋" w:cs="仿宋"/>
          <w:spacing w:val="-17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17"/>
          <w:sz w:val="29"/>
          <w:szCs w:val="29"/>
          <w:u w:val="single" w:color="auto"/>
          <w:lang w:val="en-US" w:eastAsia="zh-CN"/>
        </w:rPr>
        <w:t xml:space="preserve"> 18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9D52C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0C511A04"/>
    <w:rsid w:val="0785278B"/>
    <w:rsid w:val="08C345A3"/>
    <w:rsid w:val="0C511A04"/>
    <w:rsid w:val="0EFB4CF5"/>
    <w:rsid w:val="100F531A"/>
    <w:rsid w:val="2C230868"/>
    <w:rsid w:val="470627A3"/>
    <w:rsid w:val="4E2F784D"/>
    <w:rsid w:val="5B3759E2"/>
    <w:rsid w:val="67C9630B"/>
    <w:rsid w:val="6BC81817"/>
    <w:rsid w:val="7BC462D5"/>
    <w:rsid w:val="7F2E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786</Characters>
  <Lines>0</Lines>
  <Paragraphs>0</Paragraphs>
  <TotalTime>9</TotalTime>
  <ScaleCrop>false</ScaleCrop>
  <LinksUpToDate>false</LinksUpToDate>
  <CharactersWithSpaces>850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Sx</cp:lastModifiedBy>
  <dcterms:modified xsi:type="dcterms:W3CDTF">2025-02-18T06:28:43Z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D9336F9B14A7478AA81EED77B1FA6CC7_13</vt:lpwstr>
  </property>
  <property fmtid="{D5CDD505-2E9C-101B-9397-08002B2CF9AE}" pid="4" name="KSOTemplateDocerSaveRecord">
    <vt:lpwstr>eyJoZGlkIjoiMThiY2M4NDcxMThlZGRhM2YzZGU5ZmNkM2Y4MjQ5OWMifQ==</vt:lpwstr>
  </property>
</Properties>
</file>